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/>
          <w:b/>
          <w:color w:val="000000"/>
          <w:sz w:val="40"/>
          <w:szCs w:val="40"/>
          <w:lang w:eastAsia="nb-NO"/>
        </w:rPr>
        <w:alias w:val="Overskrift"/>
        <w:tag w:val="Overskrift"/>
        <w:id w:val="1540634706"/>
        <w:placeholder>
          <w:docPart w:val="33A325C8A70E4C579790919861C692DF"/>
        </w:placeholder>
        <w:text w:multiLine="1"/>
      </w:sdtPr>
      <w:sdtContent>
        <w:p w:rsidR="004A7DBF" w:rsidRPr="004A7DBF" w:rsidRDefault="00BC4B22" w:rsidP="004A7DBF">
          <w:pPr>
            <w:pStyle w:val="Overskrift1"/>
            <w:rPr>
              <w:rFonts w:ascii="AvenirNext LT Pro Regular" w:hAnsi="AvenirNext LT Pro Regular"/>
            </w:rPr>
          </w:pPr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br/>
          </w:r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>Registreringsskjema for V</w:t>
          </w:r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>isittstolen</w:t>
          </w:r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ab/>
          </w:r>
          <w:proofErr w:type="spellStart"/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>Ukenr</w:t>
          </w:r>
          <w:proofErr w:type="spellEnd"/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>.:</w:t>
          </w:r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ab/>
            <w:t xml:space="preserve"> </w:t>
          </w:r>
          <w:r w:rsidRPr="00BC4B22">
            <w:rPr>
              <w:rFonts w:ascii="Calibri" w:eastAsia="Times New Roman" w:hAnsi="Calibri"/>
              <w:b/>
              <w:color w:val="000000"/>
              <w:sz w:val="40"/>
              <w:szCs w:val="40"/>
              <w:lang w:eastAsia="nb-NO"/>
            </w:rPr>
            <w:tab/>
          </w:r>
        </w:p>
      </w:sdtContent>
    </w:sdt>
    <w:p w:rsidR="004A7DBF" w:rsidRPr="004A7DBF" w:rsidRDefault="004A7DBF" w:rsidP="004A7DBF">
      <w:pPr>
        <w:ind w:left="720"/>
        <w:rPr>
          <w:rFonts w:ascii="AvenirNext LT Pro Regular" w:hAnsi="AvenirNext LT Pro Regular"/>
          <w:kern w:val="24"/>
        </w:rPr>
      </w:pPr>
    </w:p>
    <w:tbl>
      <w:tblPr>
        <w:tblW w:w="9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658"/>
        <w:gridCol w:w="1066"/>
        <w:gridCol w:w="146"/>
        <w:gridCol w:w="658"/>
        <w:gridCol w:w="1066"/>
        <w:gridCol w:w="1020"/>
        <w:gridCol w:w="1200"/>
        <w:gridCol w:w="1200"/>
      </w:tblGrid>
      <w:tr w:rsidR="00BC4B22" w:rsidRPr="003A36B3" w:rsidTr="00792823">
        <w:trPr>
          <w:trHeight w:val="1140"/>
        </w:trPr>
        <w:tc>
          <w:tcPr>
            <w:tcW w:w="6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B22" w:rsidRPr="00BC4B22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b-NO"/>
              </w:rPr>
            </w:pPr>
            <w:r w:rsidRPr="00BC4B22">
              <w:rPr>
                <w:rFonts w:ascii="Calibri" w:eastAsia="Times New Roman" w:hAnsi="Calibri"/>
                <w:color w:val="000000"/>
                <w:sz w:val="24"/>
                <w:szCs w:val="24"/>
                <w:lang w:eastAsia="nb-NO"/>
              </w:rPr>
              <w:t>Dette skjemaet brukes for å registrere om legene sitter under legevisittene. Hensikten er å måle om innføringen av visittstolen påvirker hvor mange leger som sitter under visittene. Et skjema gjelder for en uke og det bør utføres minst 12 registreringer pr. uke.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35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63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</w:pPr>
            <w:proofErr w:type="spellStart"/>
            <w:r w:rsidRPr="003A36B3"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  <w:t>Visittnr</w:t>
            </w:r>
            <w:proofErr w:type="spellEnd"/>
            <w:r w:rsidRPr="003A36B3"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B22" w:rsidRDefault="00BC4B22" w:rsidP="0079282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  <w:t>Satt legen under visitten?</w:t>
            </w:r>
          </w:p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  <w:t>Ja             nei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B22" w:rsidRDefault="00BC4B22" w:rsidP="0079282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  <w:t>Var det tilgjengelig stol i rommet?</w:t>
            </w:r>
          </w:p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lang w:eastAsia="nb-NO"/>
              </w:rPr>
              <w:t>Ja               nei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7.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8.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9.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10.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17.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99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18.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30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315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6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Antall visitter legen satt (denne uken):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6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Totalt antall visitter registrert (denne uken):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435"/>
        </w:trPr>
        <w:tc>
          <w:tcPr>
            <w:tcW w:w="7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(Andel visitter der legen satt regnes ut ved: Antall visitter legen satt / Totalt antall visitter * 100)</w:t>
            </w:r>
          </w:p>
          <w:p w:rsidR="00BC4B22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600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Andel visitter der legen satt: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  <w:tr w:rsidR="00BC4B22" w:rsidRPr="003A36B3" w:rsidTr="00792823">
        <w:trPr>
          <w:trHeight w:val="37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  <w:r w:rsidRPr="003A36B3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Resultatet plottes i run-diagrammet for gjeldende uke.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22" w:rsidRPr="003A36B3" w:rsidRDefault="00BC4B22" w:rsidP="00792823">
            <w:pPr>
              <w:spacing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</w:p>
        </w:tc>
      </w:tr>
    </w:tbl>
    <w:p w:rsidR="00BC4B22" w:rsidRDefault="00BC4B22" w:rsidP="00BC4B22">
      <w:pPr>
        <w:spacing w:line="240" w:lineRule="auto"/>
      </w:pPr>
    </w:p>
    <w:p w:rsidR="00BC4B22" w:rsidRDefault="00BC4B22" w:rsidP="00BC4B22">
      <w:pPr>
        <w:ind w:left="720"/>
      </w:pPr>
    </w:p>
    <w:p w:rsidR="00BC4B22" w:rsidRPr="00AB36D0" w:rsidRDefault="00BC4B22" w:rsidP="00BC4B22">
      <w:pPr>
        <w:pStyle w:val="Bunntekstfet"/>
      </w:pPr>
    </w:p>
    <w:p w:rsidR="004A7DBF" w:rsidRPr="0054631F" w:rsidRDefault="004A7DBF" w:rsidP="0054631F">
      <w:pPr>
        <w:rPr>
          <w:rFonts w:ascii="AvenirNext LT Pro Regular" w:hAnsi="AvenirNext LT Pro Regular"/>
        </w:rPr>
      </w:pPr>
    </w:p>
    <w:sectPr w:rsidR="004A7DBF" w:rsidRPr="0054631F" w:rsidSect="004A7D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B1" w:rsidRDefault="00FD77B1" w:rsidP="00FB1082">
      <w:pPr>
        <w:spacing w:line="240" w:lineRule="auto"/>
      </w:pPr>
      <w:r>
        <w:separator/>
      </w:r>
    </w:p>
  </w:endnote>
  <w:endnote w:type="continuationSeparator" w:id="0">
    <w:p w:rsidR="00FD77B1" w:rsidRDefault="00FD77B1" w:rsidP="00FB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9E" w:rsidRPr="00A57CE7" w:rsidRDefault="00327F9E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BC4B22">
      <w:rPr>
        <w:noProof/>
        <w14:numForm w14:val="oldStyle"/>
      </w:rPr>
      <w:t>2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numpages </w:instrText>
    </w:r>
    <w:r w:rsidRPr="00A57CE7">
      <w:rPr>
        <w14:numForm w14:val="oldStyle"/>
      </w:rPr>
      <w:fldChar w:fldCharType="separate"/>
    </w:r>
    <w:r w:rsidR="00BC4B22">
      <w:rPr>
        <w:noProof/>
        <w14:numForm w14:val="oldStyle"/>
      </w:rPr>
      <w:t>2</w:t>
    </w:r>
    <w:r w:rsidRPr="00A57CE7">
      <w:rPr>
        <w14:numForm w14:val="oldSty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4A" w:rsidRPr="00A57CE7" w:rsidRDefault="00EE2D4A" w:rsidP="00EE2D4A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BC4B22">
      <w:rPr>
        <w:noProof/>
        <w14:numForm w14:val="oldStyle"/>
      </w:rPr>
      <w:t>1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="00CB4F87" w:rsidRPr="00A57CE7">
      <w:rPr>
        <w14:numForm w14:val="oldStyle"/>
      </w:rPr>
      <w:fldChar w:fldCharType="begin"/>
    </w:r>
    <w:r w:rsidR="00CB4F87" w:rsidRPr="00A57CE7">
      <w:rPr>
        <w14:numForm w14:val="oldStyle"/>
      </w:rPr>
      <w:instrText xml:space="preserve"> numpages </w:instrText>
    </w:r>
    <w:r w:rsidR="00CB4F87" w:rsidRPr="00A57CE7">
      <w:rPr>
        <w14:numForm w14:val="oldStyle"/>
      </w:rPr>
      <w:fldChar w:fldCharType="separate"/>
    </w:r>
    <w:r w:rsidR="00BC4B22">
      <w:rPr>
        <w:noProof/>
        <w14:numForm w14:val="oldStyle"/>
      </w:rPr>
      <w:t>2</w:t>
    </w:r>
    <w:r w:rsidR="00CB4F87" w:rsidRPr="00A57CE7">
      <w:rPr>
        <w:noProof/>
        <w14:numForm w14:val="oldStyle"/>
      </w:rPr>
      <w:fldChar w:fldCharType="end"/>
    </w:r>
    <w:r w:rsidR="00C00F47" w:rsidRPr="00A57CE7"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6D67E658" wp14:editId="45FCB362">
          <wp:simplePos x="0" y="0"/>
          <wp:positionH relativeFrom="page">
            <wp:posOffset>4975860</wp:posOffset>
          </wp:positionH>
          <wp:positionV relativeFrom="page">
            <wp:posOffset>10116185</wp:posOffset>
          </wp:positionV>
          <wp:extent cx="2584800" cy="5760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lsedirektorat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B1" w:rsidRDefault="00FD77B1" w:rsidP="00FB1082">
      <w:pPr>
        <w:spacing w:line="240" w:lineRule="auto"/>
      </w:pPr>
      <w:r>
        <w:separator/>
      </w:r>
    </w:p>
  </w:footnote>
  <w:footnote w:type="continuationSeparator" w:id="0">
    <w:p w:rsidR="00FD77B1" w:rsidRDefault="00FD77B1" w:rsidP="00FB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56" w:rsidRDefault="0022465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414250C6" wp14:editId="28219DDD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47" w:rsidRDefault="00C00F4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2CB1EA46" wp14:editId="407541BE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5F1"/>
    <w:multiLevelType w:val="hybridMultilevel"/>
    <w:tmpl w:val="3C3AEA3A"/>
    <w:lvl w:ilvl="0" w:tplc="6C9AC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51CD"/>
    <w:multiLevelType w:val="hybridMultilevel"/>
    <w:tmpl w:val="D42ACE4E"/>
    <w:lvl w:ilvl="0" w:tplc="07D49D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5F3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48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4387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8AC6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DE6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14AC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20B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6941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1"/>
    <w:rsid w:val="00037FDF"/>
    <w:rsid w:val="0006629D"/>
    <w:rsid w:val="000F4E4B"/>
    <w:rsid w:val="00114150"/>
    <w:rsid w:val="0012173E"/>
    <w:rsid w:val="00125F08"/>
    <w:rsid w:val="00127EE5"/>
    <w:rsid w:val="00130EFC"/>
    <w:rsid w:val="00152E02"/>
    <w:rsid w:val="001614B3"/>
    <w:rsid w:val="001A1B9B"/>
    <w:rsid w:val="001B3EBD"/>
    <w:rsid w:val="001B5C86"/>
    <w:rsid w:val="001C004D"/>
    <w:rsid w:val="001C2793"/>
    <w:rsid w:val="001E4223"/>
    <w:rsid w:val="001F6D33"/>
    <w:rsid w:val="00204126"/>
    <w:rsid w:val="00205C43"/>
    <w:rsid w:val="0021724C"/>
    <w:rsid w:val="00224656"/>
    <w:rsid w:val="00233880"/>
    <w:rsid w:val="00272110"/>
    <w:rsid w:val="002939A2"/>
    <w:rsid w:val="002B4AFF"/>
    <w:rsid w:val="00327F9E"/>
    <w:rsid w:val="003411A4"/>
    <w:rsid w:val="00396DEE"/>
    <w:rsid w:val="004014A9"/>
    <w:rsid w:val="00406F92"/>
    <w:rsid w:val="004701DF"/>
    <w:rsid w:val="004A7DBF"/>
    <w:rsid w:val="004B7251"/>
    <w:rsid w:val="004E55E1"/>
    <w:rsid w:val="0054631F"/>
    <w:rsid w:val="00561AF3"/>
    <w:rsid w:val="00561B6C"/>
    <w:rsid w:val="005A7B18"/>
    <w:rsid w:val="00665B95"/>
    <w:rsid w:val="006B7301"/>
    <w:rsid w:val="006D468D"/>
    <w:rsid w:val="007153D6"/>
    <w:rsid w:val="00726670"/>
    <w:rsid w:val="00750F9F"/>
    <w:rsid w:val="007A402A"/>
    <w:rsid w:val="007A7A86"/>
    <w:rsid w:val="007B7CC4"/>
    <w:rsid w:val="007D4415"/>
    <w:rsid w:val="007E5433"/>
    <w:rsid w:val="007F34D5"/>
    <w:rsid w:val="00800573"/>
    <w:rsid w:val="008172E5"/>
    <w:rsid w:val="00824784"/>
    <w:rsid w:val="008309FA"/>
    <w:rsid w:val="00865AA1"/>
    <w:rsid w:val="0089006D"/>
    <w:rsid w:val="008A1119"/>
    <w:rsid w:val="008B18B4"/>
    <w:rsid w:val="0090704B"/>
    <w:rsid w:val="00910564"/>
    <w:rsid w:val="00953B08"/>
    <w:rsid w:val="00990315"/>
    <w:rsid w:val="009C2C17"/>
    <w:rsid w:val="009C73CE"/>
    <w:rsid w:val="00A46282"/>
    <w:rsid w:val="00A55D24"/>
    <w:rsid w:val="00A57CE7"/>
    <w:rsid w:val="00A77ACC"/>
    <w:rsid w:val="00A77C44"/>
    <w:rsid w:val="00A86825"/>
    <w:rsid w:val="00AB1E7C"/>
    <w:rsid w:val="00AD55C9"/>
    <w:rsid w:val="00AD5CB5"/>
    <w:rsid w:val="00B13D5B"/>
    <w:rsid w:val="00B31EE2"/>
    <w:rsid w:val="00B3309D"/>
    <w:rsid w:val="00B434B4"/>
    <w:rsid w:val="00B626CA"/>
    <w:rsid w:val="00BC4B22"/>
    <w:rsid w:val="00BD475E"/>
    <w:rsid w:val="00C00F47"/>
    <w:rsid w:val="00C468B4"/>
    <w:rsid w:val="00C657CF"/>
    <w:rsid w:val="00CB4F87"/>
    <w:rsid w:val="00CC2889"/>
    <w:rsid w:val="00CF1D73"/>
    <w:rsid w:val="00D22584"/>
    <w:rsid w:val="00DC28C6"/>
    <w:rsid w:val="00E15C2A"/>
    <w:rsid w:val="00E93D33"/>
    <w:rsid w:val="00EC4FDC"/>
    <w:rsid w:val="00EE2D4A"/>
    <w:rsid w:val="00F43BD9"/>
    <w:rsid w:val="00F75CE5"/>
    <w:rsid w:val="00F97D65"/>
    <w:rsid w:val="00FB1082"/>
    <w:rsid w:val="00FC218B"/>
    <w:rsid w:val="00FD6066"/>
    <w:rsid w:val="00FD77B1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pPr>
      <w:spacing w:line="300" w:lineRule="atLeast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54631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4631F"/>
    <w:rPr>
      <w:rFonts w:asciiTheme="minorHAnsi" w:hAnsiTheme="minorHAnsi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6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631F"/>
    <w:rPr>
      <w:rFonts w:asciiTheme="minorHAnsi" w:hAnsiTheme="minorHAns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pPr>
      <w:spacing w:line="300" w:lineRule="atLeast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54631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4631F"/>
    <w:rPr>
      <w:rFonts w:asciiTheme="minorHAnsi" w:hAnsiTheme="minorHAnsi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6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631F"/>
    <w:rPr>
      <w:rFonts w:asciiTheme="minorHAnsi" w:hAnsiTheme="minorHAns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A325C8A70E4C579790919861C69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649E6-0536-4799-9B13-5581AF976DB0}"/>
      </w:docPartPr>
      <w:docPartBody>
        <w:p w:rsidR="00E85EF5" w:rsidRDefault="00E85EF5">
          <w:pPr>
            <w:pStyle w:val="33A325C8A70E4C579790919861C692DF"/>
          </w:pPr>
          <w:r w:rsidRPr="00FB1082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F5"/>
    <w:rsid w:val="00E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93C64F3F24740DBABFC8BCD489943D3">
    <w:name w:val="D93C64F3F24740DBABFC8BCD489943D3"/>
  </w:style>
  <w:style w:type="paragraph" w:customStyle="1" w:styleId="33A325C8A70E4C579790919861C692DF">
    <w:name w:val="33A325C8A70E4C579790919861C692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93C64F3F24740DBABFC8BCD489943D3">
    <w:name w:val="D93C64F3F24740DBABFC8BCD489943D3"/>
  </w:style>
  <w:style w:type="paragraph" w:customStyle="1" w:styleId="33A325C8A70E4C579790919861C692DF">
    <w:name w:val="33A325C8A70E4C579790919861C69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 Trygge hend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2EC6706-8B09-460A-B217-6AAB0F5B4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849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 trygge hender\rebestillingavwordmalerogpowerpointmal</Company>
  <LinksUpToDate>false</LinksUpToDate>
  <CharactersWithSpaces>1007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 W Longva</dc:creator>
  <dc:description>Template by addpoint.no</dc:description>
  <cp:lastModifiedBy>Tonje Houg</cp:lastModifiedBy>
  <cp:revision>3</cp:revision>
  <cp:lastPrinted>2015-03-03T08:01:00Z</cp:lastPrinted>
  <dcterms:created xsi:type="dcterms:W3CDTF">2016-04-28T10:58:00Z</dcterms:created>
  <dcterms:modified xsi:type="dcterms:W3CDTF">2016-04-28T11:02:00Z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